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39DCB" w14:textId="587B5C2D" w:rsidR="00DB3B31" w:rsidRDefault="00DB3B31" w:rsidP="00DB3B31">
      <w:pPr>
        <w:rPr>
          <w:b/>
          <w:bCs/>
          <w:i/>
          <w:iCs/>
          <w:sz w:val="22"/>
        </w:rPr>
      </w:pPr>
      <w:r>
        <w:t>Allegato “</w:t>
      </w:r>
      <w:r w:rsidR="00B57A75">
        <w:t>B</w:t>
      </w:r>
      <w:r>
        <w:t xml:space="preserve">” </w:t>
      </w:r>
      <w:r w:rsidRPr="00CC4B52">
        <w:t>SCHEMA DELLA DOMANDA</w:t>
      </w:r>
      <w:r>
        <w:rPr>
          <w:b/>
          <w:bCs/>
          <w:i/>
          <w:iCs/>
          <w:sz w:val="22"/>
        </w:rPr>
        <w:t xml:space="preserve"> </w:t>
      </w:r>
    </w:p>
    <w:p w14:paraId="1B99546F" w14:textId="77777777" w:rsidR="00DB3B31" w:rsidRPr="000D2142" w:rsidRDefault="00DB3B31" w:rsidP="00DB3B31">
      <w:pPr>
        <w:ind w:left="5529"/>
      </w:pPr>
      <w:r w:rsidRPr="0000455D">
        <w:rPr>
          <w:i/>
          <w:iCs/>
        </w:rPr>
        <w:t>Spett.le</w:t>
      </w:r>
      <w:r w:rsidRPr="000D2142">
        <w:t xml:space="preserve"> </w:t>
      </w:r>
      <w:r w:rsidRPr="0000455D">
        <w:rPr>
          <w:b/>
          <w:bCs/>
          <w:i/>
          <w:iCs/>
        </w:rPr>
        <w:t>Responsabile del Servizio LL.PP.</w:t>
      </w:r>
    </w:p>
    <w:p w14:paraId="6448D813" w14:textId="77777777" w:rsidR="00DB3B31" w:rsidRPr="0000455D" w:rsidRDefault="00DB3B31" w:rsidP="00DB3B31">
      <w:pPr>
        <w:ind w:left="6237"/>
        <w:rPr>
          <w:b/>
          <w:bCs/>
          <w:u w:val="single"/>
        </w:rPr>
      </w:pPr>
      <w:r w:rsidRPr="0000455D">
        <w:rPr>
          <w:b/>
          <w:bCs/>
          <w:u w:val="single"/>
        </w:rPr>
        <w:t>Comune di Pisciotta</w:t>
      </w:r>
    </w:p>
    <w:p w14:paraId="5996421E" w14:textId="77777777" w:rsidR="00DB3B31" w:rsidRPr="003B6E88" w:rsidRDefault="00DB3B31" w:rsidP="00DB3B31">
      <w:pPr>
        <w:pStyle w:val="OGGETTO0"/>
      </w:pPr>
      <w:r w:rsidRPr="003B6E88">
        <w:t>OGGETTO:</w:t>
      </w:r>
      <w:r>
        <w:t xml:space="preserve"> Ist</w:t>
      </w:r>
      <w:r w:rsidRPr="00CD69CA">
        <w:t>anza di ammissione all’asta pubblica e connessa</w:t>
      </w:r>
      <w:r>
        <w:t xml:space="preserve"> </w:t>
      </w:r>
      <w:r w:rsidRPr="00CD69CA">
        <w:t xml:space="preserve">dichiarazione riferita al bando PER L’ALIENAZIONE MEDIANTE ASTA PUBBLICA </w:t>
      </w:r>
      <w:proofErr w:type="gramStart"/>
      <w:r w:rsidRPr="00CD69CA">
        <w:t>DI</w:t>
      </w:r>
      <w:r>
        <w:t xml:space="preserve"> </w:t>
      </w:r>
      <w:r w:rsidRPr="00CD69CA">
        <w:t xml:space="preserve"> IMMOBILI</w:t>
      </w:r>
      <w:proofErr w:type="gramEnd"/>
      <w:r w:rsidRPr="00CD69CA">
        <w:t xml:space="preserve"> DI PROPRIETA’ COMUNALE – PARCHEGGIO SANTA MARIA DELLA STELLA – PIANO SEMINTERRATO</w:t>
      </w:r>
    </w:p>
    <w:p w14:paraId="74736458" w14:textId="77777777" w:rsidR="00DB3B31" w:rsidRPr="003B6E88" w:rsidRDefault="00DB3B31" w:rsidP="00DB3B31">
      <w:r w:rsidRPr="003B6E88">
        <w:t>Il sottoscritto ……………</w:t>
      </w:r>
      <w:r>
        <w:t>…</w:t>
      </w:r>
      <w:proofErr w:type="gramStart"/>
      <w:r>
        <w:t>…….</w:t>
      </w:r>
      <w:proofErr w:type="gramEnd"/>
      <w:r>
        <w:t>.</w:t>
      </w:r>
      <w:r w:rsidRPr="003B6E88">
        <w:t xml:space="preserve">……………………C.F…………………………….…………… </w:t>
      </w:r>
    </w:p>
    <w:p w14:paraId="09DD6FF2" w14:textId="77777777" w:rsidR="00DB3B31" w:rsidRPr="003B6E88" w:rsidRDefault="00DB3B31" w:rsidP="00DB3B31">
      <w:r w:rsidRPr="003B6E88">
        <w:t>nato a …………</w:t>
      </w:r>
      <w:proofErr w:type="gramStart"/>
      <w:r w:rsidRPr="003B6E88">
        <w:t>…….</w:t>
      </w:r>
      <w:proofErr w:type="gramEnd"/>
      <w:r w:rsidRPr="003B6E88">
        <w:t>……. il ……</w:t>
      </w:r>
      <w:r>
        <w:t>…</w:t>
      </w:r>
      <w:r w:rsidRPr="003B6E88">
        <w:t>…</w:t>
      </w:r>
      <w:proofErr w:type="gramStart"/>
      <w:r w:rsidRPr="003B6E88">
        <w:t>…….</w:t>
      </w:r>
      <w:proofErr w:type="gramEnd"/>
      <w:r w:rsidRPr="003B6E88">
        <w:t>. e residente a ……</w:t>
      </w:r>
      <w:proofErr w:type="gramStart"/>
      <w:r w:rsidRPr="003B6E88">
        <w:t>…….</w:t>
      </w:r>
      <w:proofErr w:type="gramEnd"/>
      <w:r w:rsidRPr="003B6E88">
        <w:t>…………C.A.P……….…</w:t>
      </w:r>
      <w:r>
        <w:t>...</w:t>
      </w:r>
      <w:r w:rsidRPr="003B6E88">
        <w:t xml:space="preserve"> </w:t>
      </w:r>
    </w:p>
    <w:p w14:paraId="0F1C40A7" w14:textId="77777777" w:rsidR="00DB3B31" w:rsidRPr="003B6E88" w:rsidRDefault="00DB3B31" w:rsidP="00DB3B31">
      <w:r w:rsidRPr="003B6E88">
        <w:t>in via ………</w:t>
      </w:r>
      <w:proofErr w:type="gramStart"/>
      <w:r w:rsidRPr="003B6E88">
        <w:t>…….</w:t>
      </w:r>
      <w:proofErr w:type="gramEnd"/>
      <w:r w:rsidRPr="003B6E88">
        <w:t xml:space="preserve">………….……..…. n° …………… rec. tel. </w:t>
      </w:r>
      <w:r>
        <w:t>……</w:t>
      </w:r>
      <w:r w:rsidRPr="003B6E88">
        <w:t xml:space="preserve">…………………. …………. </w:t>
      </w:r>
      <w:r>
        <w:t>.</w:t>
      </w:r>
    </w:p>
    <w:p w14:paraId="49E900D0" w14:textId="77777777" w:rsidR="00DB3B31" w:rsidRPr="003B6E88" w:rsidRDefault="00DB3B31" w:rsidP="00DB3B31">
      <w:r w:rsidRPr="003B6E88">
        <w:t xml:space="preserve">in qualità di </w:t>
      </w:r>
      <w:r>
        <w:rPr>
          <w:rStyle w:val="Rimandonotaapidipagina"/>
          <w:rFonts w:ascii="Arial" w:hAnsi="Arial" w:cs="Arial"/>
          <w:sz w:val="22"/>
        </w:rPr>
        <w:footnoteReference w:id="1"/>
      </w:r>
      <w:r w:rsidRPr="003B6E88">
        <w:t xml:space="preserve"> ………………………………… della Soc. ………</w:t>
      </w:r>
      <w:proofErr w:type="gramStart"/>
      <w:r w:rsidRPr="003B6E88">
        <w:t>……</w:t>
      </w:r>
      <w:r>
        <w:t>.</w:t>
      </w:r>
      <w:proofErr w:type="gramEnd"/>
      <w:r w:rsidRPr="003B6E88">
        <w:t>……………………………</w:t>
      </w:r>
      <w:r>
        <w:t>……</w:t>
      </w:r>
      <w:r w:rsidRPr="003B6E88">
        <w:t xml:space="preserve">… </w:t>
      </w:r>
    </w:p>
    <w:p w14:paraId="0AD1039B" w14:textId="77777777" w:rsidR="00DB3B31" w:rsidRPr="003B6E88" w:rsidRDefault="00DB3B31" w:rsidP="00DB3B31">
      <w:r w:rsidRPr="003B6E88">
        <w:t>con sede in ……………………</w:t>
      </w:r>
      <w:proofErr w:type="gramStart"/>
      <w:r>
        <w:t>……</w:t>
      </w:r>
      <w:r w:rsidRPr="003B6E88">
        <w:t>.</w:t>
      </w:r>
      <w:proofErr w:type="gramEnd"/>
      <w:r w:rsidRPr="003B6E88">
        <w:t xml:space="preserve">.……………… via ……………………………………… n° ………. </w:t>
      </w:r>
    </w:p>
    <w:p w14:paraId="0F841532" w14:textId="77777777" w:rsidR="00DB3B31" w:rsidRPr="003B6E88" w:rsidRDefault="00DB3B31" w:rsidP="00DB3B31">
      <w:r w:rsidRPr="003B6E88">
        <w:t>P.I. ……………………………………</w:t>
      </w:r>
      <w:r>
        <w:t>…</w:t>
      </w:r>
      <w:r w:rsidRPr="003B6E88">
        <w:t>……… tel. ................…................. fax .........…….................</w:t>
      </w:r>
      <w:proofErr w:type="gramStart"/>
      <w:r w:rsidRPr="003B6E88">
        <w:t xml:space="preserve"> </w:t>
      </w:r>
      <w:r>
        <w:t>..</w:t>
      </w:r>
      <w:proofErr w:type="gramEnd"/>
    </w:p>
    <w:p w14:paraId="592DE85E" w14:textId="77777777" w:rsidR="00DB3B31" w:rsidRPr="003B6E88" w:rsidRDefault="00DB3B31" w:rsidP="00DB3B31">
      <w:r w:rsidRPr="003B6E88">
        <w:t>indirizzo e-mail …………………………</w:t>
      </w:r>
      <w:r>
        <w:t>………...</w:t>
      </w:r>
      <w:r w:rsidRPr="003B6E88">
        <w:t>…………………………………………</w:t>
      </w:r>
      <w:r>
        <w:t>………</w:t>
      </w:r>
    </w:p>
    <w:p w14:paraId="513849BF" w14:textId="77777777" w:rsidR="00DB3B31" w:rsidRPr="003B6E88" w:rsidRDefault="00DB3B31" w:rsidP="00DB3B31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771F7EE" w14:textId="77777777" w:rsidR="00DB3B31" w:rsidRPr="003B6E88" w:rsidRDefault="00DB3B31" w:rsidP="00DB3B31">
      <w:pPr>
        <w:pStyle w:val="DETERMINAAPPROVA"/>
      </w:pPr>
      <w:r w:rsidRPr="003B6E88">
        <w:t>CHIEDE</w:t>
      </w:r>
    </w:p>
    <w:p w14:paraId="6A41539A" w14:textId="77777777" w:rsidR="00DB3B31" w:rsidRPr="003B6E88" w:rsidRDefault="00DB3B31" w:rsidP="00DB3B31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7313BBF" w14:textId="77777777" w:rsidR="00DB3B31" w:rsidRPr="003B6E88" w:rsidRDefault="00DB3B31" w:rsidP="00DB3B3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41C68">
        <w:rPr>
          <w:rFonts w:ascii="Garamond" w:eastAsiaTheme="minorHAnsi" w:hAnsi="Garamond" w:cstheme="minorBidi"/>
          <w:color w:val="auto"/>
          <w:kern w:val="2"/>
          <w:szCs w:val="22"/>
          <w:lang w:eastAsia="en-US"/>
          <w14:ligatures w14:val="standardContextual"/>
        </w:rPr>
        <w:t>di essere ammesso al bando per l’alienazione mediante asta pubblica di immobili di proprietà del Comune di Pisciotta</w:t>
      </w:r>
      <w:r w:rsidRPr="003B6E88">
        <w:rPr>
          <w:rFonts w:ascii="Arial" w:hAnsi="Arial" w:cs="Arial"/>
          <w:sz w:val="22"/>
          <w:szCs w:val="22"/>
        </w:rPr>
        <w:t>,</w:t>
      </w:r>
    </w:p>
    <w:p w14:paraId="66CDF171" w14:textId="77777777" w:rsidR="00DB3B31" w:rsidRPr="003B6E88" w:rsidRDefault="00DB3B31" w:rsidP="00DB3B31">
      <w:pPr>
        <w:pStyle w:val="DETERMINAAPPROVA"/>
      </w:pPr>
      <w:r w:rsidRPr="003B6E88">
        <w:t>DICHIARA</w:t>
      </w:r>
    </w:p>
    <w:p w14:paraId="05B45AD7" w14:textId="77777777" w:rsidR="00DB3B31" w:rsidRPr="00441C68" w:rsidRDefault="00DB3B31" w:rsidP="00DB3B31">
      <w:pPr>
        <w:pStyle w:val="Default"/>
        <w:jc w:val="both"/>
        <w:rPr>
          <w:rFonts w:ascii="Garamond" w:eastAsiaTheme="minorHAnsi" w:hAnsi="Garamond" w:cstheme="minorBidi"/>
          <w:color w:val="auto"/>
          <w:kern w:val="2"/>
          <w:szCs w:val="22"/>
          <w:lang w:eastAsia="en-US"/>
          <w14:ligatures w14:val="standardContextual"/>
        </w:rPr>
      </w:pPr>
      <w:r w:rsidRPr="00441C68">
        <w:rPr>
          <w:rFonts w:ascii="Garamond" w:eastAsiaTheme="minorHAnsi" w:hAnsi="Garamond" w:cstheme="minorBidi"/>
          <w:color w:val="auto"/>
          <w:kern w:val="2"/>
          <w:szCs w:val="22"/>
          <w:lang w:eastAsia="en-US"/>
          <w14:ligatures w14:val="standardContextual"/>
        </w:rPr>
        <w:t xml:space="preserve">di volere concorrere all’acquisto dei seguenti posti auto: </w:t>
      </w:r>
    </w:p>
    <w:p w14:paraId="730D94F6" w14:textId="77777777" w:rsidR="00DB3B31" w:rsidRPr="00441C68" w:rsidRDefault="00DB3B31" w:rsidP="00DB3B31">
      <w:pPr>
        <w:pStyle w:val="Default"/>
        <w:numPr>
          <w:ilvl w:val="0"/>
          <w:numId w:val="17"/>
        </w:numPr>
        <w:jc w:val="both"/>
        <w:rPr>
          <w:rFonts w:ascii="Garamond" w:eastAsiaTheme="minorHAnsi" w:hAnsi="Garamond" w:cstheme="minorBidi"/>
          <w:color w:val="auto"/>
          <w:kern w:val="2"/>
          <w:szCs w:val="22"/>
          <w:lang w:eastAsia="en-US"/>
          <w14:ligatures w14:val="standardContextual"/>
        </w:rPr>
      </w:pPr>
      <w:r w:rsidRPr="00441C68">
        <w:rPr>
          <w:rFonts w:ascii="Garamond" w:eastAsiaTheme="minorHAnsi" w:hAnsi="Garamond" w:cstheme="minorBidi"/>
          <w:color w:val="auto"/>
          <w:kern w:val="2"/>
          <w:szCs w:val="22"/>
          <w:lang w:eastAsia="en-US"/>
          <w14:ligatures w14:val="standardContextual"/>
        </w:rPr>
        <w:t xml:space="preserve">lettera ident. ________ sito in ______________________ </w:t>
      </w:r>
    </w:p>
    <w:p w14:paraId="6B189DAC" w14:textId="77777777" w:rsidR="00DB3B31" w:rsidRPr="00441C68" w:rsidRDefault="00DB3B31" w:rsidP="00DB3B31">
      <w:pPr>
        <w:pStyle w:val="Default"/>
        <w:numPr>
          <w:ilvl w:val="0"/>
          <w:numId w:val="17"/>
        </w:numPr>
        <w:jc w:val="both"/>
        <w:rPr>
          <w:rFonts w:ascii="Garamond" w:eastAsiaTheme="minorHAnsi" w:hAnsi="Garamond" w:cstheme="minorBidi"/>
          <w:color w:val="auto"/>
          <w:kern w:val="2"/>
          <w:szCs w:val="22"/>
          <w:lang w:eastAsia="en-US"/>
          <w14:ligatures w14:val="standardContextual"/>
        </w:rPr>
      </w:pPr>
      <w:r w:rsidRPr="00441C68">
        <w:rPr>
          <w:rFonts w:ascii="Garamond" w:eastAsiaTheme="minorHAnsi" w:hAnsi="Garamond" w:cstheme="minorBidi"/>
          <w:color w:val="auto"/>
          <w:kern w:val="2"/>
          <w:szCs w:val="22"/>
          <w:lang w:eastAsia="en-US"/>
          <w14:ligatures w14:val="standardContextual"/>
        </w:rPr>
        <w:t xml:space="preserve">lettera ident. ________ sito in ______________________ </w:t>
      </w:r>
    </w:p>
    <w:p w14:paraId="2A65B683" w14:textId="77777777" w:rsidR="00DB3B31" w:rsidRPr="00441C68" w:rsidRDefault="00DB3B31" w:rsidP="00DB3B31">
      <w:pPr>
        <w:pStyle w:val="Default"/>
        <w:numPr>
          <w:ilvl w:val="0"/>
          <w:numId w:val="17"/>
        </w:numPr>
        <w:jc w:val="both"/>
        <w:rPr>
          <w:rFonts w:ascii="Garamond" w:eastAsiaTheme="minorHAnsi" w:hAnsi="Garamond" w:cstheme="minorBidi"/>
          <w:color w:val="auto"/>
          <w:kern w:val="2"/>
          <w:szCs w:val="22"/>
          <w:lang w:eastAsia="en-US"/>
          <w14:ligatures w14:val="standardContextual"/>
        </w:rPr>
      </w:pPr>
      <w:r w:rsidRPr="00441C68">
        <w:rPr>
          <w:rFonts w:ascii="Garamond" w:eastAsiaTheme="minorHAnsi" w:hAnsi="Garamond" w:cstheme="minorBidi"/>
          <w:color w:val="auto"/>
          <w:kern w:val="2"/>
          <w:szCs w:val="22"/>
          <w:lang w:eastAsia="en-US"/>
          <w14:ligatures w14:val="standardContextual"/>
        </w:rPr>
        <w:lastRenderedPageBreak/>
        <w:t>lettera ident. ________ sito in ______________________</w:t>
      </w:r>
    </w:p>
    <w:p w14:paraId="1B179024" w14:textId="77777777" w:rsidR="00DB3B31" w:rsidRDefault="00DB3B31" w:rsidP="00DB3B31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20172AB" w14:textId="77777777" w:rsidR="00DB3B31" w:rsidRPr="00441C68" w:rsidRDefault="00DB3B31" w:rsidP="00DB3B31">
      <w:pPr>
        <w:pStyle w:val="Default"/>
        <w:jc w:val="both"/>
        <w:rPr>
          <w:rFonts w:ascii="Garamond" w:eastAsiaTheme="minorHAnsi" w:hAnsi="Garamond" w:cstheme="minorBidi"/>
          <w:color w:val="auto"/>
          <w:kern w:val="2"/>
          <w:szCs w:val="22"/>
          <w:lang w:eastAsia="en-US"/>
          <w14:ligatures w14:val="standardContextual"/>
        </w:rPr>
      </w:pPr>
      <w:r w:rsidRPr="00441C68">
        <w:rPr>
          <w:rFonts w:ascii="Garamond" w:eastAsiaTheme="minorHAnsi" w:hAnsi="Garamond" w:cstheme="minorBidi"/>
          <w:color w:val="auto"/>
          <w:kern w:val="2"/>
          <w:szCs w:val="22"/>
          <w:lang w:eastAsia="en-US"/>
          <w14:ligatures w14:val="standardContextual"/>
        </w:rPr>
        <w:t xml:space="preserve">(qualora l’offerta riguardi un solo immobile, dovrà essere compilato solo il primo rigo) </w:t>
      </w:r>
    </w:p>
    <w:p w14:paraId="3C98EFCD" w14:textId="77777777" w:rsidR="00DB3B31" w:rsidRPr="00441C68" w:rsidRDefault="00DB3B31" w:rsidP="00DB3B31">
      <w:pPr>
        <w:pStyle w:val="Default"/>
        <w:jc w:val="both"/>
        <w:rPr>
          <w:rFonts w:ascii="Garamond" w:eastAsiaTheme="minorHAnsi" w:hAnsi="Garamond" w:cstheme="minorBidi"/>
          <w:color w:val="auto"/>
          <w:kern w:val="2"/>
          <w:szCs w:val="22"/>
          <w:lang w:eastAsia="en-US"/>
          <w14:ligatures w14:val="standardContextual"/>
        </w:rPr>
      </w:pPr>
      <w:r w:rsidRPr="00441C68">
        <w:rPr>
          <w:rFonts w:ascii="Garamond" w:eastAsiaTheme="minorHAnsi" w:hAnsi="Garamond" w:cstheme="minorBidi"/>
          <w:color w:val="auto"/>
          <w:kern w:val="2"/>
          <w:szCs w:val="22"/>
          <w:lang w:eastAsia="en-US"/>
          <w14:ligatures w14:val="standardContextual"/>
        </w:rPr>
        <w:t xml:space="preserve">A tal proposito chiede: </w:t>
      </w:r>
    </w:p>
    <w:p w14:paraId="523451AE" w14:textId="77777777" w:rsidR="00DB3B31" w:rsidRPr="00441C68" w:rsidRDefault="00DB3B31" w:rsidP="00DB3B31">
      <w:pPr>
        <w:pStyle w:val="Default"/>
        <w:numPr>
          <w:ilvl w:val="0"/>
          <w:numId w:val="18"/>
        </w:numPr>
        <w:jc w:val="both"/>
        <w:rPr>
          <w:rFonts w:ascii="Garamond" w:eastAsiaTheme="minorHAnsi" w:hAnsi="Garamond" w:cstheme="minorBidi"/>
          <w:color w:val="auto"/>
          <w:kern w:val="2"/>
          <w:szCs w:val="22"/>
          <w:lang w:eastAsia="en-US"/>
          <w14:ligatures w14:val="standardContextual"/>
        </w:rPr>
      </w:pPr>
      <w:r w:rsidRPr="00441C68">
        <w:rPr>
          <w:rFonts w:ascii="Garamond" w:eastAsiaTheme="minorHAnsi" w:hAnsi="Garamond" w:cstheme="minorBidi"/>
          <w:color w:val="auto"/>
          <w:kern w:val="2"/>
          <w:szCs w:val="22"/>
          <w:lang w:eastAsia="en-US"/>
          <w14:ligatures w14:val="standardContextual"/>
        </w:rPr>
        <w:t xml:space="preserve">l’attribuzione, in caso di parità di offerta, del titolo preferenziale in quanto presso il proprio nucleo familiare è presente una persona con capacità di deambulazione sensibilmente ridotta come risultante da certificato rilasciato dall’Ufficio medico legale dell’ASL che si allega alla presente. </w:t>
      </w:r>
    </w:p>
    <w:p w14:paraId="3C2E619E" w14:textId="77777777" w:rsidR="00DB3B31" w:rsidRPr="00441C68" w:rsidRDefault="00DB3B31" w:rsidP="00DB3B31">
      <w:pPr>
        <w:pStyle w:val="Default"/>
        <w:jc w:val="both"/>
        <w:rPr>
          <w:rFonts w:ascii="Garamond" w:eastAsiaTheme="minorHAnsi" w:hAnsi="Garamond" w:cstheme="minorBidi"/>
          <w:color w:val="auto"/>
          <w:kern w:val="2"/>
          <w:szCs w:val="22"/>
          <w:lang w:eastAsia="en-US"/>
          <w14:ligatures w14:val="standardContextual"/>
        </w:rPr>
      </w:pPr>
      <w:r w:rsidRPr="00441C68">
        <w:rPr>
          <w:rFonts w:ascii="Garamond" w:eastAsiaTheme="minorHAnsi" w:hAnsi="Garamond" w:cstheme="minorBidi"/>
          <w:color w:val="auto"/>
          <w:kern w:val="2"/>
          <w:szCs w:val="22"/>
          <w:lang w:eastAsia="en-US"/>
          <w14:ligatures w14:val="standardContextual"/>
        </w:rPr>
        <w:t xml:space="preserve">Inoltre, ai sensi degli articoli 46 e 47 del D.P.R. n. 445/2000, e nella consapevolezza delle sanzioni penali previste dall'articolo 76 del D.P.R. n. 445/2000, per le ipotesi di falsità in atti e dichiarazioni mendaci, </w:t>
      </w:r>
    </w:p>
    <w:p w14:paraId="5A63C955" w14:textId="77777777" w:rsidR="00DB3B31" w:rsidRPr="00441C68" w:rsidRDefault="00DB3B31" w:rsidP="00DB3B31">
      <w:pPr>
        <w:pStyle w:val="Default"/>
        <w:jc w:val="both"/>
        <w:rPr>
          <w:rFonts w:ascii="Garamond" w:eastAsiaTheme="minorHAnsi" w:hAnsi="Garamond" w:cstheme="minorBidi"/>
          <w:color w:val="auto"/>
          <w:kern w:val="2"/>
          <w:szCs w:val="22"/>
          <w:lang w:eastAsia="en-US"/>
          <w14:ligatures w14:val="standardContextual"/>
        </w:rPr>
      </w:pPr>
      <w:r w:rsidRPr="00441C68">
        <w:rPr>
          <w:rFonts w:ascii="Garamond" w:eastAsiaTheme="minorHAnsi" w:hAnsi="Garamond" w:cstheme="minorBidi"/>
          <w:color w:val="auto"/>
          <w:kern w:val="2"/>
          <w:szCs w:val="22"/>
          <w:lang w:eastAsia="en-US"/>
          <w14:ligatures w14:val="standardContextual"/>
        </w:rPr>
        <w:t>Il sottoscritto …………......……………………</w:t>
      </w:r>
      <w:proofErr w:type="gramStart"/>
      <w:r w:rsidRPr="00441C68">
        <w:rPr>
          <w:rFonts w:ascii="Garamond" w:eastAsiaTheme="minorHAnsi" w:hAnsi="Garamond" w:cstheme="minorBidi"/>
          <w:color w:val="auto"/>
          <w:kern w:val="2"/>
          <w:szCs w:val="22"/>
          <w:lang w:eastAsia="en-US"/>
          <w14:ligatures w14:val="standardContextual"/>
        </w:rPr>
        <w:t>…….</w:t>
      </w:r>
      <w:proofErr w:type="gramEnd"/>
      <w:r w:rsidRPr="00441C68">
        <w:rPr>
          <w:rFonts w:ascii="Garamond" w:eastAsiaTheme="minorHAnsi" w:hAnsi="Garamond" w:cstheme="minorBidi"/>
          <w:color w:val="auto"/>
          <w:kern w:val="2"/>
          <w:szCs w:val="22"/>
          <w:lang w:eastAsia="en-US"/>
          <w14:ligatures w14:val="standardContextual"/>
        </w:rPr>
        <w:t xml:space="preserve">…………C.F…………………………….…………… </w:t>
      </w:r>
    </w:p>
    <w:p w14:paraId="412FA10A" w14:textId="77777777" w:rsidR="00DB3B31" w:rsidRPr="00441C68" w:rsidRDefault="00DB3B31" w:rsidP="00DB3B31">
      <w:pPr>
        <w:pStyle w:val="Default"/>
        <w:jc w:val="both"/>
        <w:rPr>
          <w:rFonts w:ascii="Garamond" w:eastAsiaTheme="minorHAnsi" w:hAnsi="Garamond" w:cstheme="minorBidi"/>
          <w:color w:val="auto"/>
          <w:kern w:val="2"/>
          <w:szCs w:val="22"/>
          <w:lang w:eastAsia="en-US"/>
          <w14:ligatures w14:val="standardContextual"/>
        </w:rPr>
      </w:pPr>
      <w:r w:rsidRPr="00441C68">
        <w:rPr>
          <w:rFonts w:ascii="Garamond" w:eastAsiaTheme="minorHAnsi" w:hAnsi="Garamond" w:cstheme="minorBidi"/>
          <w:color w:val="auto"/>
          <w:kern w:val="2"/>
          <w:szCs w:val="22"/>
          <w:lang w:eastAsia="en-US"/>
          <w14:ligatures w14:val="standardContextual"/>
        </w:rPr>
        <w:t>nato a …………</w:t>
      </w:r>
      <w:proofErr w:type="gramStart"/>
      <w:r w:rsidRPr="00441C68">
        <w:rPr>
          <w:rFonts w:ascii="Garamond" w:eastAsiaTheme="minorHAnsi" w:hAnsi="Garamond" w:cstheme="minorBidi"/>
          <w:color w:val="auto"/>
          <w:kern w:val="2"/>
          <w:szCs w:val="22"/>
          <w:lang w:eastAsia="en-US"/>
          <w14:ligatures w14:val="standardContextual"/>
        </w:rPr>
        <w:t>…….</w:t>
      </w:r>
      <w:proofErr w:type="gramEnd"/>
      <w:r w:rsidRPr="00441C68">
        <w:rPr>
          <w:rFonts w:ascii="Garamond" w:eastAsiaTheme="minorHAnsi" w:hAnsi="Garamond" w:cstheme="minorBidi"/>
          <w:color w:val="auto"/>
          <w:kern w:val="2"/>
          <w:szCs w:val="22"/>
          <w:lang w:eastAsia="en-US"/>
          <w14:ligatures w14:val="standardContextual"/>
        </w:rPr>
        <w:t>.………. il ………</w:t>
      </w:r>
      <w:proofErr w:type="gramStart"/>
      <w:r w:rsidRPr="00441C68">
        <w:rPr>
          <w:rFonts w:ascii="Garamond" w:eastAsiaTheme="minorHAnsi" w:hAnsi="Garamond" w:cstheme="minorBidi"/>
          <w:color w:val="auto"/>
          <w:kern w:val="2"/>
          <w:szCs w:val="22"/>
          <w:lang w:eastAsia="en-US"/>
          <w14:ligatures w14:val="standardContextual"/>
        </w:rPr>
        <w:t>…….</w:t>
      </w:r>
      <w:proofErr w:type="gramEnd"/>
      <w:r w:rsidRPr="00441C68">
        <w:rPr>
          <w:rFonts w:ascii="Garamond" w:eastAsiaTheme="minorHAnsi" w:hAnsi="Garamond" w:cstheme="minorBidi"/>
          <w:color w:val="auto"/>
          <w:kern w:val="2"/>
          <w:szCs w:val="22"/>
          <w:lang w:eastAsia="en-US"/>
          <w14:ligatures w14:val="standardContextual"/>
        </w:rPr>
        <w:t>. e residente a ……</w:t>
      </w:r>
      <w:proofErr w:type="gramStart"/>
      <w:r w:rsidRPr="00441C68">
        <w:rPr>
          <w:rFonts w:ascii="Garamond" w:eastAsiaTheme="minorHAnsi" w:hAnsi="Garamond" w:cstheme="minorBidi"/>
          <w:color w:val="auto"/>
          <w:kern w:val="2"/>
          <w:szCs w:val="22"/>
          <w:lang w:eastAsia="en-US"/>
          <w14:ligatures w14:val="standardContextual"/>
        </w:rPr>
        <w:t>…….</w:t>
      </w:r>
      <w:proofErr w:type="gramEnd"/>
      <w:r w:rsidRPr="00441C68">
        <w:rPr>
          <w:rFonts w:ascii="Garamond" w:eastAsiaTheme="minorHAnsi" w:hAnsi="Garamond" w:cstheme="minorBidi"/>
          <w:color w:val="auto"/>
          <w:kern w:val="2"/>
          <w:szCs w:val="22"/>
          <w:lang w:eastAsia="en-US"/>
          <w14:ligatures w14:val="standardContextual"/>
        </w:rPr>
        <w:t xml:space="preserve">………………C.A.P…………… </w:t>
      </w:r>
    </w:p>
    <w:p w14:paraId="5B41CA55" w14:textId="77777777" w:rsidR="00DB3B31" w:rsidRPr="003B6E88" w:rsidRDefault="00DB3B31" w:rsidP="00DB3B31">
      <w:pPr>
        <w:pStyle w:val="DETERMINAAPPROVA"/>
      </w:pPr>
      <w:r w:rsidRPr="003B6E88">
        <w:t>DICHIARA</w:t>
      </w:r>
    </w:p>
    <w:p w14:paraId="05FC0695" w14:textId="77777777" w:rsidR="00DB3B31" w:rsidRPr="00441C68" w:rsidRDefault="00DB3B31" w:rsidP="00DB3B31">
      <w:pPr>
        <w:pStyle w:val="Default"/>
        <w:numPr>
          <w:ilvl w:val="0"/>
          <w:numId w:val="19"/>
        </w:numPr>
        <w:jc w:val="both"/>
        <w:rPr>
          <w:rFonts w:ascii="Garamond" w:eastAsiaTheme="minorHAnsi" w:hAnsi="Garamond" w:cstheme="minorBidi"/>
          <w:color w:val="auto"/>
          <w:kern w:val="2"/>
          <w:szCs w:val="22"/>
          <w:lang w:eastAsia="en-US"/>
          <w14:ligatures w14:val="standardContextual"/>
        </w:rPr>
      </w:pPr>
      <w:r w:rsidRPr="00441C68">
        <w:rPr>
          <w:rFonts w:ascii="Garamond" w:eastAsiaTheme="minorHAnsi" w:hAnsi="Garamond" w:cstheme="minorBidi"/>
          <w:color w:val="auto"/>
          <w:kern w:val="2"/>
          <w:szCs w:val="22"/>
          <w:lang w:eastAsia="en-US"/>
          <w14:ligatures w14:val="standardContextual"/>
        </w:rPr>
        <w:t>di aver verificato lo stato di fatto e di diritto degli immobili oggetto della presente gara pubblica, anche con riferimento alla situazione amministrativa, catastale, edilizia urbanistica;</w:t>
      </w:r>
    </w:p>
    <w:p w14:paraId="30954497" w14:textId="77777777" w:rsidR="00DB3B31" w:rsidRPr="00441C68" w:rsidRDefault="00DB3B31" w:rsidP="00DB3B31">
      <w:pPr>
        <w:pStyle w:val="Default"/>
        <w:numPr>
          <w:ilvl w:val="0"/>
          <w:numId w:val="19"/>
        </w:numPr>
        <w:jc w:val="both"/>
        <w:rPr>
          <w:rFonts w:ascii="Garamond" w:eastAsiaTheme="minorHAnsi" w:hAnsi="Garamond" w:cstheme="minorBidi"/>
          <w:color w:val="auto"/>
          <w:kern w:val="2"/>
          <w:szCs w:val="22"/>
          <w:lang w:eastAsia="en-US"/>
          <w14:ligatures w14:val="standardContextual"/>
        </w:rPr>
      </w:pPr>
      <w:r w:rsidRPr="00441C68">
        <w:rPr>
          <w:rFonts w:ascii="Garamond" w:eastAsiaTheme="minorHAnsi" w:hAnsi="Garamond" w:cstheme="minorBidi"/>
          <w:color w:val="auto"/>
          <w:kern w:val="2"/>
          <w:szCs w:val="22"/>
          <w:lang w:eastAsia="en-US"/>
          <w14:ligatures w14:val="standardContextual"/>
        </w:rPr>
        <w:t>di accettare lo stato di fatto e di diritto dell’immobile oggetto di gara, esonerando il Comunale da qualsivoglia responsabilità al riguardo, e rinunciando a far valere, per qualsiasi titolo o ragione, alcuna pretesa risarcitoria per l’esercizio, da parte del Comune, della facoltà insindacabile di non procedere alla cessione dell’immobile;</w:t>
      </w:r>
    </w:p>
    <w:p w14:paraId="6975331D" w14:textId="77777777" w:rsidR="00DB3B31" w:rsidRPr="00441C68" w:rsidRDefault="00DB3B31" w:rsidP="00DB3B31">
      <w:pPr>
        <w:pStyle w:val="Default"/>
        <w:numPr>
          <w:ilvl w:val="0"/>
          <w:numId w:val="19"/>
        </w:numPr>
        <w:jc w:val="both"/>
        <w:rPr>
          <w:rFonts w:ascii="Garamond" w:eastAsiaTheme="minorHAnsi" w:hAnsi="Garamond" w:cstheme="minorBidi"/>
          <w:color w:val="auto"/>
          <w:kern w:val="2"/>
          <w:szCs w:val="22"/>
          <w:lang w:eastAsia="en-US"/>
          <w14:ligatures w14:val="standardContextual"/>
        </w:rPr>
      </w:pPr>
      <w:r w:rsidRPr="00441C68">
        <w:rPr>
          <w:rFonts w:ascii="Garamond" w:eastAsiaTheme="minorHAnsi" w:hAnsi="Garamond" w:cstheme="minorBidi"/>
          <w:color w:val="auto"/>
          <w:kern w:val="2"/>
          <w:szCs w:val="22"/>
          <w:lang w:eastAsia="en-US"/>
          <w14:ligatures w14:val="standardContextual"/>
        </w:rPr>
        <w:t xml:space="preserve">di aver preso visione del bando, delle disposizioni di legge e regolamenti che disciplinano la materia e di tutti gli allegati facenti parte integrante e sostanziale del bando medesimo e di accettare tutte le condizioni ivi contenute; </w:t>
      </w:r>
    </w:p>
    <w:p w14:paraId="5036CCB4" w14:textId="77777777" w:rsidR="00DB3B31" w:rsidRPr="00441C68" w:rsidRDefault="00DB3B31" w:rsidP="00DB3B31">
      <w:pPr>
        <w:pStyle w:val="Default"/>
        <w:numPr>
          <w:ilvl w:val="0"/>
          <w:numId w:val="19"/>
        </w:numPr>
        <w:jc w:val="both"/>
        <w:rPr>
          <w:rFonts w:ascii="Garamond" w:eastAsiaTheme="minorHAnsi" w:hAnsi="Garamond" w:cstheme="minorBidi"/>
          <w:color w:val="auto"/>
          <w:kern w:val="2"/>
          <w:szCs w:val="22"/>
          <w:lang w:eastAsia="en-US"/>
          <w14:ligatures w14:val="standardContextual"/>
        </w:rPr>
      </w:pPr>
      <w:r w:rsidRPr="00441C68">
        <w:rPr>
          <w:rFonts w:ascii="Garamond" w:eastAsiaTheme="minorHAnsi" w:hAnsi="Garamond" w:cstheme="minorBidi"/>
          <w:color w:val="auto"/>
          <w:kern w:val="2"/>
          <w:szCs w:val="22"/>
          <w:lang w:eastAsia="en-US"/>
          <w14:ligatures w14:val="standardContextual"/>
        </w:rPr>
        <w:t>di non aver riportato condanne penali con sentenza passata in giudicato;</w:t>
      </w:r>
    </w:p>
    <w:p w14:paraId="6158082E" w14:textId="77777777" w:rsidR="00DB3B31" w:rsidRPr="00441C68" w:rsidRDefault="00DB3B31" w:rsidP="00DB3B31">
      <w:pPr>
        <w:pStyle w:val="Default"/>
        <w:numPr>
          <w:ilvl w:val="0"/>
          <w:numId w:val="19"/>
        </w:numPr>
        <w:jc w:val="both"/>
        <w:rPr>
          <w:rFonts w:ascii="Garamond" w:eastAsiaTheme="minorHAnsi" w:hAnsi="Garamond" w:cstheme="minorBidi"/>
          <w:color w:val="auto"/>
          <w:kern w:val="2"/>
          <w:szCs w:val="22"/>
          <w:lang w:eastAsia="en-US"/>
          <w14:ligatures w14:val="standardContextual"/>
        </w:rPr>
      </w:pPr>
      <w:r w:rsidRPr="00441C68">
        <w:rPr>
          <w:rFonts w:ascii="Garamond" w:eastAsiaTheme="minorHAnsi" w:hAnsi="Garamond" w:cstheme="minorBidi"/>
          <w:color w:val="auto"/>
          <w:kern w:val="2"/>
          <w:szCs w:val="22"/>
          <w:lang w:eastAsia="en-US"/>
          <w14:ligatures w14:val="standardContextual"/>
        </w:rPr>
        <w:t>di non trovarsi nelle condizioni di incapacità a contrarre con la Pubblica amministrazione;</w:t>
      </w:r>
    </w:p>
    <w:p w14:paraId="093EB10B" w14:textId="77777777" w:rsidR="00DB3B31" w:rsidRPr="00441C68" w:rsidRDefault="00DB3B31" w:rsidP="00DB3B31">
      <w:pPr>
        <w:pStyle w:val="Default"/>
        <w:numPr>
          <w:ilvl w:val="0"/>
          <w:numId w:val="19"/>
        </w:numPr>
        <w:jc w:val="both"/>
        <w:rPr>
          <w:rFonts w:ascii="Garamond" w:eastAsiaTheme="minorHAnsi" w:hAnsi="Garamond" w:cstheme="minorBidi"/>
          <w:color w:val="auto"/>
          <w:kern w:val="2"/>
          <w:szCs w:val="22"/>
          <w:lang w:eastAsia="en-US"/>
          <w14:ligatures w14:val="standardContextual"/>
        </w:rPr>
      </w:pPr>
      <w:r w:rsidRPr="00441C68">
        <w:rPr>
          <w:rFonts w:ascii="Garamond" w:eastAsiaTheme="minorHAnsi" w:hAnsi="Garamond" w:cstheme="minorBidi"/>
          <w:color w:val="auto"/>
          <w:kern w:val="2"/>
          <w:szCs w:val="22"/>
          <w:lang w:eastAsia="en-US"/>
          <w14:ligatures w14:val="standardContextual"/>
        </w:rPr>
        <w:t xml:space="preserve">che il concorrente non si trova in stato di fallimento, liquidazione coatta, concordato preventivo, e che nei relativi riguardi non è in corso un procedimento per la dichiarazione di una di tali situazioni; </w:t>
      </w:r>
    </w:p>
    <w:p w14:paraId="451AAECA" w14:textId="77777777" w:rsidR="00DB3B31" w:rsidRPr="00441C68" w:rsidRDefault="00DB3B31" w:rsidP="00DB3B31">
      <w:pPr>
        <w:pStyle w:val="Default"/>
        <w:numPr>
          <w:ilvl w:val="0"/>
          <w:numId w:val="19"/>
        </w:numPr>
        <w:jc w:val="both"/>
        <w:rPr>
          <w:rFonts w:ascii="Garamond" w:eastAsiaTheme="minorHAnsi" w:hAnsi="Garamond" w:cstheme="minorBidi"/>
          <w:color w:val="auto"/>
          <w:kern w:val="2"/>
          <w:szCs w:val="22"/>
          <w:lang w:eastAsia="en-US"/>
          <w14:ligatures w14:val="standardContextual"/>
        </w:rPr>
      </w:pPr>
      <w:r w:rsidRPr="00441C68">
        <w:rPr>
          <w:rFonts w:ascii="Garamond" w:eastAsiaTheme="minorHAnsi" w:hAnsi="Garamond" w:cstheme="minorBidi"/>
          <w:color w:val="auto"/>
          <w:kern w:val="2"/>
          <w:szCs w:val="22"/>
          <w:lang w:eastAsia="en-US"/>
          <w14:ligatures w14:val="standardContextual"/>
        </w:rPr>
        <w:t>di non</w:t>
      </w:r>
      <w:r>
        <w:rPr>
          <w:rFonts w:ascii="Garamond" w:eastAsiaTheme="minorHAnsi" w:hAnsi="Garamond" w:cstheme="minorBidi"/>
          <w:color w:val="auto"/>
          <w:kern w:val="2"/>
          <w:szCs w:val="22"/>
          <w:lang w:eastAsia="en-US"/>
          <w14:ligatures w14:val="standardContextual"/>
        </w:rPr>
        <w:t xml:space="preserve"> </w:t>
      </w:r>
      <w:r w:rsidRPr="00441C68">
        <w:rPr>
          <w:rFonts w:ascii="Garamond" w:eastAsiaTheme="minorHAnsi" w:hAnsi="Garamond" w:cstheme="minorBidi"/>
          <w:color w:val="auto"/>
          <w:kern w:val="2"/>
          <w:szCs w:val="22"/>
          <w:lang w:eastAsia="en-US"/>
          <w14:ligatures w14:val="standardContextual"/>
        </w:rPr>
        <w:t xml:space="preserve">essersi reso inadempiente o colpevole di negligenza nell’eseguire prestazioni per il Comune stesso o per altre Amministrazioni Pubbliche; </w:t>
      </w:r>
    </w:p>
    <w:p w14:paraId="2BB05346" w14:textId="77777777" w:rsidR="00DB3B31" w:rsidRPr="00441C68" w:rsidRDefault="00DB3B31" w:rsidP="00DB3B31">
      <w:pPr>
        <w:pStyle w:val="Default"/>
        <w:numPr>
          <w:ilvl w:val="0"/>
          <w:numId w:val="19"/>
        </w:numPr>
        <w:jc w:val="both"/>
        <w:rPr>
          <w:rFonts w:ascii="Garamond" w:eastAsiaTheme="minorHAnsi" w:hAnsi="Garamond" w:cstheme="minorBidi"/>
          <w:color w:val="auto"/>
          <w:kern w:val="2"/>
          <w:szCs w:val="22"/>
          <w:lang w:eastAsia="en-US"/>
          <w14:ligatures w14:val="standardContextual"/>
        </w:rPr>
      </w:pPr>
      <w:r w:rsidRPr="00441C68">
        <w:rPr>
          <w:rFonts w:ascii="Garamond" w:eastAsiaTheme="minorHAnsi" w:hAnsi="Garamond" w:cstheme="minorBidi"/>
          <w:color w:val="auto"/>
          <w:kern w:val="2"/>
          <w:szCs w:val="22"/>
          <w:lang w:eastAsia="en-US"/>
          <w14:ligatures w14:val="standardContextual"/>
        </w:rPr>
        <w:t xml:space="preserve">che nei confronti del concorrente e dei relativi amministratori muniti di poteri di rappresentanza, non sia stata pronunciata una condanna, con sentenza passata in giudicato, per uno o più reati di partecipazione ad un’organizzazione criminale, corruzione, frode, riciclaggio, ovvero per qualsiasi reato contro la Pubblica Amministrazione; </w:t>
      </w:r>
    </w:p>
    <w:p w14:paraId="267780BE" w14:textId="77777777" w:rsidR="00DB3B31" w:rsidRPr="00441C68" w:rsidRDefault="00DB3B31" w:rsidP="00DB3B31">
      <w:pPr>
        <w:pStyle w:val="Default"/>
        <w:numPr>
          <w:ilvl w:val="0"/>
          <w:numId w:val="19"/>
        </w:numPr>
        <w:jc w:val="both"/>
        <w:rPr>
          <w:rFonts w:ascii="Garamond" w:eastAsiaTheme="minorHAnsi" w:hAnsi="Garamond" w:cstheme="minorBidi"/>
          <w:color w:val="auto"/>
          <w:kern w:val="2"/>
          <w:szCs w:val="22"/>
          <w:lang w:eastAsia="en-US"/>
          <w14:ligatures w14:val="standardContextual"/>
        </w:rPr>
      </w:pPr>
      <w:r w:rsidRPr="00441C68">
        <w:rPr>
          <w:rFonts w:ascii="Garamond" w:eastAsiaTheme="minorHAnsi" w:hAnsi="Garamond" w:cstheme="minorBidi"/>
          <w:color w:val="auto"/>
          <w:kern w:val="2"/>
          <w:szCs w:val="22"/>
          <w:lang w:eastAsia="en-US"/>
          <w14:ligatures w14:val="standardContextual"/>
        </w:rPr>
        <w:t xml:space="preserve">che il concorrente, nell’anno antecedente la data di pubblicazione del bandi di </w:t>
      </w:r>
      <w:proofErr w:type="gramStart"/>
      <w:r w:rsidRPr="00441C68">
        <w:rPr>
          <w:rFonts w:ascii="Garamond" w:eastAsiaTheme="minorHAnsi" w:hAnsi="Garamond" w:cstheme="minorBidi"/>
          <w:color w:val="auto"/>
          <w:kern w:val="2"/>
          <w:szCs w:val="22"/>
          <w:lang w:eastAsia="en-US"/>
          <w14:ligatures w14:val="standardContextual"/>
        </w:rPr>
        <w:t>gara ,</w:t>
      </w:r>
      <w:proofErr w:type="gramEnd"/>
      <w:r w:rsidRPr="00441C68">
        <w:rPr>
          <w:rFonts w:ascii="Garamond" w:eastAsiaTheme="minorHAnsi" w:hAnsi="Garamond" w:cstheme="minorBidi"/>
          <w:color w:val="auto"/>
          <w:kern w:val="2"/>
          <w:szCs w:val="22"/>
          <w:lang w:eastAsia="en-US"/>
          <w14:ligatures w14:val="standardContextual"/>
        </w:rPr>
        <w:t xml:space="preserve"> non</w:t>
      </w:r>
      <w:r>
        <w:rPr>
          <w:rFonts w:ascii="Garamond" w:eastAsiaTheme="minorHAnsi" w:hAnsi="Garamond" w:cstheme="minorBidi"/>
          <w:color w:val="auto"/>
          <w:kern w:val="2"/>
          <w:szCs w:val="22"/>
          <w:lang w:eastAsia="en-US"/>
          <w14:ligatures w14:val="standardContextual"/>
        </w:rPr>
        <w:t xml:space="preserve"> </w:t>
      </w:r>
      <w:r w:rsidRPr="00441C68">
        <w:rPr>
          <w:rFonts w:ascii="Garamond" w:eastAsiaTheme="minorHAnsi" w:hAnsi="Garamond" w:cstheme="minorBidi"/>
          <w:color w:val="auto"/>
          <w:kern w:val="2"/>
          <w:szCs w:val="22"/>
          <w:lang w:eastAsia="en-US"/>
          <w14:ligatures w14:val="standardContextual"/>
        </w:rPr>
        <w:t xml:space="preserve">ha reso false dichiarazioni in merito ai requisisti e alle condizioni rilevanti per la partecipazione a procedure di aggiudicazione di pubblici appalti, risultanti dai dati in possesso dell’Osservatorio dei contratti pubblici relativi a lavori, servizi di forniture di cui al D. Lgs. 163/2006. Nel caso di imprese riunite o consorziate le predette condizioni dovranno essere attestate per ciascuna di esse. </w:t>
      </w:r>
    </w:p>
    <w:p w14:paraId="5192CA78" w14:textId="77777777" w:rsidR="00DB3B31" w:rsidRPr="00441C68" w:rsidRDefault="00DB3B31" w:rsidP="00DB3B31">
      <w:pPr>
        <w:pStyle w:val="Default"/>
        <w:numPr>
          <w:ilvl w:val="0"/>
          <w:numId w:val="19"/>
        </w:numPr>
        <w:jc w:val="both"/>
        <w:rPr>
          <w:rFonts w:ascii="Garamond" w:eastAsiaTheme="minorHAnsi" w:hAnsi="Garamond" w:cstheme="minorBidi"/>
          <w:color w:val="auto"/>
          <w:kern w:val="2"/>
          <w:szCs w:val="22"/>
          <w:lang w:eastAsia="en-US"/>
          <w14:ligatures w14:val="standardContextual"/>
        </w:rPr>
      </w:pPr>
      <w:r w:rsidRPr="00441C68">
        <w:rPr>
          <w:rFonts w:ascii="Garamond" w:eastAsiaTheme="minorHAnsi" w:hAnsi="Garamond" w:cstheme="minorBidi"/>
          <w:color w:val="auto"/>
          <w:kern w:val="2"/>
          <w:szCs w:val="22"/>
          <w:lang w:eastAsia="en-US"/>
          <w14:ligatures w14:val="standardContextual"/>
        </w:rPr>
        <w:t>di autorizzare il Comune di Pisciotta al trattamento dei propri dati personali ai sensi della Legge 675/96 per le finalità inerenti al presente bando.</w:t>
      </w:r>
    </w:p>
    <w:p w14:paraId="076E4872" w14:textId="77777777" w:rsidR="00DB3B31" w:rsidRPr="00441C68" w:rsidRDefault="00DB3B31" w:rsidP="00DB3B31">
      <w:pPr>
        <w:pStyle w:val="Default"/>
        <w:numPr>
          <w:ilvl w:val="0"/>
          <w:numId w:val="19"/>
        </w:numPr>
        <w:jc w:val="both"/>
        <w:rPr>
          <w:rFonts w:ascii="Garamond" w:eastAsiaTheme="minorHAnsi" w:hAnsi="Garamond" w:cstheme="minorBidi"/>
          <w:color w:val="auto"/>
          <w:kern w:val="2"/>
          <w:szCs w:val="22"/>
          <w:lang w:eastAsia="en-US"/>
          <w14:ligatures w14:val="standardContextual"/>
        </w:rPr>
      </w:pPr>
      <w:r w:rsidRPr="00441C68">
        <w:rPr>
          <w:rFonts w:ascii="Garamond" w:eastAsiaTheme="minorHAnsi" w:hAnsi="Garamond" w:cstheme="minorBidi"/>
          <w:color w:val="auto"/>
          <w:kern w:val="2"/>
          <w:szCs w:val="22"/>
          <w:lang w:eastAsia="en-US"/>
          <w14:ligatures w14:val="standardContextual"/>
        </w:rPr>
        <w:t>di accettare, senza riserva alcuna, tutte le condizioni espresse nel bando di gara, nonché nelle norme da esse richiamate.</w:t>
      </w:r>
    </w:p>
    <w:p w14:paraId="2CDDF1A4" w14:textId="77777777" w:rsidR="00DB3B31" w:rsidRPr="00441C68" w:rsidRDefault="00DB3B31" w:rsidP="00DB3B31">
      <w:pPr>
        <w:pStyle w:val="Default"/>
        <w:jc w:val="both"/>
        <w:rPr>
          <w:rFonts w:ascii="Garamond" w:eastAsiaTheme="minorHAnsi" w:hAnsi="Garamond" w:cstheme="minorBidi"/>
          <w:color w:val="auto"/>
          <w:kern w:val="2"/>
          <w:szCs w:val="22"/>
          <w:lang w:eastAsia="en-US"/>
          <w14:ligatures w14:val="standardContextual"/>
        </w:rPr>
      </w:pPr>
      <w:r w:rsidRPr="00441C68">
        <w:rPr>
          <w:rFonts w:ascii="Garamond" w:eastAsiaTheme="minorHAnsi" w:hAnsi="Garamond" w:cstheme="minorBidi"/>
          <w:color w:val="auto"/>
          <w:kern w:val="2"/>
          <w:szCs w:val="22"/>
          <w:lang w:eastAsia="en-US"/>
          <w14:ligatures w14:val="standardContextual"/>
        </w:rPr>
        <w:t xml:space="preserve">Alla presente si allega l’attestazione del versamento del deposito cauzionale degli immobili oggetto di richiesta. </w:t>
      </w:r>
    </w:p>
    <w:p w14:paraId="598BEB35" w14:textId="77777777" w:rsidR="00DB3B31" w:rsidRPr="00441C68" w:rsidRDefault="00DB3B31" w:rsidP="00DB3B31">
      <w:pPr>
        <w:pStyle w:val="Default"/>
        <w:jc w:val="both"/>
        <w:rPr>
          <w:rFonts w:ascii="Garamond" w:eastAsiaTheme="minorHAnsi" w:hAnsi="Garamond" w:cstheme="minorBidi"/>
          <w:color w:val="auto"/>
          <w:kern w:val="2"/>
          <w:szCs w:val="22"/>
          <w:lang w:eastAsia="en-US"/>
          <w14:ligatures w14:val="standardContextual"/>
        </w:rPr>
      </w:pPr>
      <w:r w:rsidRPr="00441C68">
        <w:rPr>
          <w:rFonts w:ascii="Garamond" w:eastAsiaTheme="minorHAnsi" w:hAnsi="Garamond" w:cstheme="minorBidi"/>
          <w:color w:val="auto"/>
          <w:kern w:val="2"/>
          <w:szCs w:val="22"/>
          <w:lang w:eastAsia="en-US"/>
          <w14:ligatures w14:val="standardContextual"/>
        </w:rPr>
        <w:t xml:space="preserve">Letto, confermato e sottoscritto in ogni sua parte. </w:t>
      </w:r>
    </w:p>
    <w:p w14:paraId="67CB26CB" w14:textId="29AEDB0B" w:rsidR="00DB3B31" w:rsidRDefault="00DB3B31" w:rsidP="00DB3B31">
      <w:pPr>
        <w:pStyle w:val="Default"/>
        <w:jc w:val="both"/>
        <w:rPr>
          <w:rFonts w:ascii="Arial" w:hAnsi="Arial" w:cs="Arial"/>
          <w:i/>
          <w:iCs/>
          <w:color w:val="auto"/>
          <w:sz w:val="22"/>
          <w:szCs w:val="22"/>
        </w:rPr>
      </w:pPr>
    </w:p>
    <w:p w14:paraId="3416101C" w14:textId="4D74D737" w:rsidR="00DB3B31" w:rsidRDefault="00DB3B31" w:rsidP="00DB3B31">
      <w:pPr>
        <w:pStyle w:val="Default"/>
        <w:jc w:val="both"/>
        <w:rPr>
          <w:rFonts w:ascii="Arial" w:hAnsi="Arial" w:cs="Arial"/>
          <w:i/>
          <w:iCs/>
          <w:color w:val="auto"/>
          <w:sz w:val="22"/>
          <w:szCs w:val="22"/>
        </w:rPr>
      </w:pPr>
    </w:p>
    <w:p w14:paraId="1671390B" w14:textId="77777777" w:rsidR="00DB3B31" w:rsidRDefault="00DB3B31" w:rsidP="00DB3B31">
      <w:pPr>
        <w:pStyle w:val="Default"/>
        <w:jc w:val="both"/>
        <w:rPr>
          <w:rFonts w:ascii="Arial" w:hAnsi="Arial" w:cs="Arial"/>
          <w:i/>
          <w:iCs/>
          <w:color w:val="auto"/>
          <w:sz w:val="22"/>
          <w:szCs w:val="22"/>
        </w:rPr>
      </w:pPr>
    </w:p>
    <w:p w14:paraId="779C3214" w14:textId="77777777" w:rsidR="00DB3B31" w:rsidRDefault="00DB3B31" w:rsidP="00DB3B31">
      <w:proofErr w:type="gramStart"/>
      <w:r w:rsidRPr="00CD69CA">
        <w:lastRenderedPageBreak/>
        <w:t>Pisciotta,</w:t>
      </w:r>
      <w:r>
        <w:t>_</w:t>
      </w:r>
      <w:proofErr w:type="gramEnd"/>
      <w:r>
        <w:t>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In fede</w:t>
      </w:r>
    </w:p>
    <w:p w14:paraId="3E3A1E87" w14:textId="77777777" w:rsidR="00DB3B31" w:rsidRDefault="00DB3B31" w:rsidP="00DB3B31">
      <w:r>
        <w:t xml:space="preserve">  </w:t>
      </w:r>
    </w:p>
    <w:p w14:paraId="56B20539" w14:textId="77777777" w:rsidR="00DB3B31" w:rsidRPr="00CD69CA" w:rsidRDefault="00DB3B31" w:rsidP="00DB3B31">
      <w:pPr>
        <w:spacing w:before="0" w:after="0" w:line="240" w:lineRule="auto"/>
        <w:ind w:left="4956" w:firstLine="708"/>
      </w:pPr>
      <w:r>
        <w:t>____________________________</w:t>
      </w:r>
    </w:p>
    <w:p w14:paraId="067F2FEE" w14:textId="77777777" w:rsidR="00DB3B31" w:rsidRDefault="00DB3B31" w:rsidP="00DB3B31">
      <w:pPr>
        <w:spacing w:before="0" w:after="0" w:line="240" w:lineRule="auto"/>
        <w:ind w:left="6372" w:firstLine="708"/>
      </w:pPr>
      <w:r w:rsidRPr="00CD69CA">
        <w:rPr>
          <w:sz w:val="16"/>
          <w:szCs w:val="16"/>
        </w:rPr>
        <w:t xml:space="preserve">firma per esteso </w:t>
      </w:r>
    </w:p>
    <w:p w14:paraId="585E773B" w14:textId="77777777" w:rsidR="00DB3B31" w:rsidRDefault="00DB3B31" w:rsidP="00DB3B31"/>
    <w:p w14:paraId="366C7546" w14:textId="156DA064" w:rsidR="00CE4FD4" w:rsidRPr="00DB3B31" w:rsidRDefault="00DB3B31">
      <w:pPr>
        <w:rPr>
          <w:sz w:val="16"/>
          <w:szCs w:val="16"/>
        </w:rPr>
      </w:pPr>
      <w:r w:rsidRPr="00CD69CA">
        <w:rPr>
          <w:sz w:val="16"/>
          <w:szCs w:val="16"/>
        </w:rPr>
        <w:t xml:space="preserve">Allegati: - Fotocopia documento di identità, in corso di validità, del firmatario; </w:t>
      </w:r>
    </w:p>
    <w:sectPr w:rsidR="00CE4FD4" w:rsidRPr="00DB3B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17190" w14:textId="77777777" w:rsidR="0096487F" w:rsidRDefault="0096487F" w:rsidP="00DB3B31">
      <w:pPr>
        <w:spacing w:before="0" w:after="0" w:line="240" w:lineRule="auto"/>
      </w:pPr>
      <w:r>
        <w:separator/>
      </w:r>
    </w:p>
  </w:endnote>
  <w:endnote w:type="continuationSeparator" w:id="0">
    <w:p w14:paraId="7FEB20E9" w14:textId="77777777" w:rsidR="0096487F" w:rsidRDefault="0096487F" w:rsidP="00DB3B3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9ABD7" w14:textId="77777777" w:rsidR="0096487F" w:rsidRDefault="0096487F" w:rsidP="00DB3B31">
      <w:pPr>
        <w:spacing w:before="0" w:after="0" w:line="240" w:lineRule="auto"/>
      </w:pPr>
      <w:r>
        <w:separator/>
      </w:r>
    </w:p>
  </w:footnote>
  <w:footnote w:type="continuationSeparator" w:id="0">
    <w:p w14:paraId="79584748" w14:textId="77777777" w:rsidR="0096487F" w:rsidRDefault="0096487F" w:rsidP="00DB3B31">
      <w:pPr>
        <w:spacing w:before="0" w:after="0" w:line="240" w:lineRule="auto"/>
      </w:pPr>
      <w:r>
        <w:continuationSeparator/>
      </w:r>
    </w:p>
  </w:footnote>
  <w:footnote w:id="1">
    <w:p w14:paraId="431B4152" w14:textId="77777777" w:rsidR="00DB3B31" w:rsidRPr="00DB3B31" w:rsidRDefault="00DB3B31" w:rsidP="00DB3B31">
      <w:pPr>
        <w:pStyle w:val="Testonotaapidipagina"/>
      </w:pPr>
      <w:r w:rsidRPr="00DB3B31">
        <w:rPr>
          <w:rStyle w:val="Rimandonotaapidipagina"/>
          <w:rFonts w:cs="Arial"/>
          <w:sz w:val="16"/>
          <w:szCs w:val="16"/>
        </w:rPr>
        <w:footnoteRef/>
      </w:r>
      <w:r w:rsidRPr="00DB3B31">
        <w:rPr>
          <w:rFonts w:cs="Arial"/>
          <w:sz w:val="16"/>
          <w:szCs w:val="16"/>
        </w:rPr>
        <w:t xml:space="preserve"> Specificare Presidente, Legale rappresentante, ecc.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225C5"/>
    <w:multiLevelType w:val="hybridMultilevel"/>
    <w:tmpl w:val="526EAB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B4E32"/>
    <w:multiLevelType w:val="hybridMultilevel"/>
    <w:tmpl w:val="4DA064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510BE"/>
    <w:multiLevelType w:val="hybridMultilevel"/>
    <w:tmpl w:val="2F681656"/>
    <w:lvl w:ilvl="0" w:tplc="207EF6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603D7"/>
    <w:multiLevelType w:val="hybridMultilevel"/>
    <w:tmpl w:val="918042DA"/>
    <w:lvl w:ilvl="0" w:tplc="0A2CA9E8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ind w:left="2716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 w15:restartNumberingAfterBreak="0">
    <w:nsid w:val="285C7F19"/>
    <w:multiLevelType w:val="singleLevel"/>
    <w:tmpl w:val="2E84EE54"/>
    <w:lvl w:ilvl="0">
      <w:start w:val="14"/>
      <w:numFmt w:val="bullet"/>
      <w:lvlText w:val="-"/>
      <w:lvlJc w:val="left"/>
      <w:pPr>
        <w:tabs>
          <w:tab w:val="num" w:pos="757"/>
        </w:tabs>
        <w:ind w:left="757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BE51B5D"/>
    <w:multiLevelType w:val="multilevel"/>
    <w:tmpl w:val="FDEE1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D703F1B"/>
    <w:multiLevelType w:val="hybridMultilevel"/>
    <w:tmpl w:val="526EAB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A1E2D"/>
    <w:multiLevelType w:val="hybridMultilevel"/>
    <w:tmpl w:val="315CFE50"/>
    <w:lvl w:ilvl="0" w:tplc="D7E4EC36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8" w15:restartNumberingAfterBreak="0">
    <w:nsid w:val="51FD1F96"/>
    <w:multiLevelType w:val="hybridMultilevel"/>
    <w:tmpl w:val="3E42FD3C"/>
    <w:lvl w:ilvl="0" w:tplc="7338A6B4">
      <w:start w:val="1"/>
      <w:numFmt w:val="lowerLetter"/>
      <w:pStyle w:val="Corpo-notitoli"/>
      <w:lvlText w:val="%1)"/>
      <w:lvlJc w:val="left"/>
      <w:pPr>
        <w:ind w:left="2705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9" w15:restartNumberingAfterBreak="0">
    <w:nsid w:val="6DDB3513"/>
    <w:multiLevelType w:val="hybridMultilevel"/>
    <w:tmpl w:val="5D2494A6"/>
    <w:lvl w:ilvl="0" w:tplc="14C0512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0A343B"/>
    <w:multiLevelType w:val="hybridMultilevel"/>
    <w:tmpl w:val="1CB23A0A"/>
    <w:lvl w:ilvl="0" w:tplc="0B94A020">
      <w:start w:val="1"/>
      <w:numFmt w:val="decimal"/>
      <w:pStyle w:val="Paragrafoelenco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10"/>
  </w:num>
  <w:num w:numId="5">
    <w:abstractNumId w:val="10"/>
  </w:num>
  <w:num w:numId="6">
    <w:abstractNumId w:val="2"/>
  </w:num>
  <w:num w:numId="7">
    <w:abstractNumId w:val="10"/>
  </w:num>
  <w:num w:numId="8">
    <w:abstractNumId w:val="9"/>
  </w:num>
  <w:num w:numId="9">
    <w:abstractNumId w:val="7"/>
  </w:num>
  <w:num w:numId="10">
    <w:abstractNumId w:val="4"/>
  </w:num>
  <w:num w:numId="11">
    <w:abstractNumId w:val="3"/>
  </w:num>
  <w:num w:numId="12">
    <w:abstractNumId w:val="3"/>
  </w:num>
  <w:num w:numId="13">
    <w:abstractNumId w:val="3"/>
  </w:num>
  <w:num w:numId="14">
    <w:abstractNumId w:val="2"/>
  </w:num>
  <w:num w:numId="15">
    <w:abstractNumId w:val="3"/>
  </w:num>
  <w:num w:numId="16">
    <w:abstractNumId w:val="3"/>
  </w:num>
  <w:num w:numId="17">
    <w:abstractNumId w:val="1"/>
  </w:num>
  <w:num w:numId="18">
    <w:abstractNumId w:val="0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B31"/>
    <w:rsid w:val="00171164"/>
    <w:rsid w:val="00172F95"/>
    <w:rsid w:val="00230D0E"/>
    <w:rsid w:val="0023777F"/>
    <w:rsid w:val="00322675"/>
    <w:rsid w:val="0036617E"/>
    <w:rsid w:val="00451BCA"/>
    <w:rsid w:val="00493D39"/>
    <w:rsid w:val="005232AA"/>
    <w:rsid w:val="005E6F43"/>
    <w:rsid w:val="00607AF3"/>
    <w:rsid w:val="006F2F24"/>
    <w:rsid w:val="007277E0"/>
    <w:rsid w:val="00825BC2"/>
    <w:rsid w:val="00924B54"/>
    <w:rsid w:val="0093433F"/>
    <w:rsid w:val="0096487F"/>
    <w:rsid w:val="00A33AFF"/>
    <w:rsid w:val="00A731C8"/>
    <w:rsid w:val="00A943EF"/>
    <w:rsid w:val="00B0577C"/>
    <w:rsid w:val="00B57A75"/>
    <w:rsid w:val="00B65265"/>
    <w:rsid w:val="00C56774"/>
    <w:rsid w:val="00CE4FD4"/>
    <w:rsid w:val="00CF1AE6"/>
    <w:rsid w:val="00DA0F9F"/>
    <w:rsid w:val="00DB3B31"/>
    <w:rsid w:val="00DC73C0"/>
    <w:rsid w:val="00DD3998"/>
    <w:rsid w:val="00E13B1A"/>
    <w:rsid w:val="00E4579E"/>
    <w:rsid w:val="00E67668"/>
    <w:rsid w:val="00EC2EB4"/>
    <w:rsid w:val="00F05681"/>
    <w:rsid w:val="00F23868"/>
    <w:rsid w:val="00F9382C"/>
    <w:rsid w:val="00FD3799"/>
    <w:rsid w:val="00FE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413CF"/>
  <w15:chartTrackingRefBased/>
  <w15:docId w15:val="{F50899AB-7123-4726-AFE9-CD3847F1B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Andale Sans U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DB3B31"/>
    <w:pPr>
      <w:spacing w:before="240" w:line="360" w:lineRule="auto"/>
      <w:jc w:val="both"/>
    </w:pPr>
    <w:rPr>
      <w:rFonts w:ascii="Garamond" w:eastAsiaTheme="minorHAnsi" w:hAnsi="Garamond"/>
      <w:kern w:val="2"/>
      <w:sz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-notitoli">
    <w:name w:val="Corpo - no titoli"/>
    <w:basedOn w:val="Normale"/>
    <w:link w:val="Corpo-notitoliCarattere"/>
    <w:qFormat/>
    <w:rsid w:val="00DD3998"/>
    <w:pPr>
      <w:numPr>
        <w:numId w:val="1"/>
      </w:numPr>
      <w:ind w:left="1276" w:right="14"/>
    </w:pPr>
    <w:rPr>
      <w:rFonts w:cs="Arial"/>
      <w:szCs w:val="19"/>
    </w:rPr>
  </w:style>
  <w:style w:type="character" w:customStyle="1" w:styleId="Corpo-notitoliCarattere">
    <w:name w:val="Corpo - no titoli Carattere"/>
    <w:basedOn w:val="Carpredefinitoparagrafo"/>
    <w:link w:val="Corpo-notitoli"/>
    <w:rsid w:val="00DD3998"/>
    <w:rPr>
      <w:rFonts w:ascii="Garamond" w:hAnsi="Garamond" w:cs="Arial"/>
      <w:sz w:val="20"/>
      <w:szCs w:val="19"/>
      <w:lang w:eastAsia="it-IT"/>
    </w:rPr>
  </w:style>
  <w:style w:type="paragraph" w:customStyle="1" w:styleId="Corpo">
    <w:name w:val="Corpo"/>
    <w:basedOn w:val="Corpotesto"/>
    <w:link w:val="CorpoCarattere"/>
    <w:qFormat/>
    <w:rsid w:val="0036617E"/>
    <w:pPr>
      <w:tabs>
        <w:tab w:val="right" w:pos="5850"/>
      </w:tabs>
      <w:spacing w:before="120" w:after="0"/>
      <w:ind w:left="1276" w:right="11" w:hanging="1276"/>
    </w:pPr>
    <w:rPr>
      <w:szCs w:val="19"/>
    </w:rPr>
  </w:style>
  <w:style w:type="character" w:customStyle="1" w:styleId="CorpoCarattere">
    <w:name w:val="Corpo Carattere"/>
    <w:link w:val="Corpo"/>
    <w:locked/>
    <w:rsid w:val="0036617E"/>
    <w:rPr>
      <w:rFonts w:ascii="Garamond" w:hAnsi="Garamond" w:cs="Times New Roman"/>
      <w:kern w:val="2"/>
      <w:sz w:val="24"/>
      <w:szCs w:val="19"/>
      <w14:ligatures w14:val="standardContextual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FE1F7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1F7F"/>
  </w:style>
  <w:style w:type="paragraph" w:customStyle="1" w:styleId="Oggetto">
    <w:name w:val="Oggetto"/>
    <w:basedOn w:val="Testodelblocco"/>
    <w:link w:val="OggettoCarattere"/>
    <w:qFormat/>
    <w:rsid w:val="00A943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1134" w:right="283" w:hanging="1134"/>
    </w:pPr>
    <w:rPr>
      <w:rFonts w:ascii="Garamond" w:eastAsia="Times New Roman" w:hAnsi="Garamond" w:cs="Arial"/>
      <w:b/>
      <w:i w:val="0"/>
      <w:iCs w:val="0"/>
      <w:smallCaps/>
      <w:color w:val="auto"/>
      <w:szCs w:val="19"/>
    </w:rPr>
  </w:style>
  <w:style w:type="character" w:customStyle="1" w:styleId="OggettoCarattere">
    <w:name w:val="Oggetto Carattere"/>
    <w:basedOn w:val="Carpredefinitoparagrafo"/>
    <w:link w:val="Oggetto"/>
    <w:rsid w:val="00A943EF"/>
    <w:rPr>
      <w:rFonts w:ascii="Garamond" w:hAnsi="Garamond" w:cs="Arial"/>
      <w:b/>
      <w:smallCaps/>
      <w:sz w:val="24"/>
      <w:szCs w:val="19"/>
    </w:rPr>
  </w:style>
  <w:style w:type="paragraph" w:styleId="Testodelblocco">
    <w:name w:val="Block Text"/>
    <w:basedOn w:val="Normale"/>
    <w:uiPriority w:val="99"/>
    <w:semiHidden/>
    <w:unhideWhenUsed/>
    <w:rsid w:val="00F05681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/>
      <w:i/>
      <w:iCs/>
      <w:color w:val="4472C4" w:themeColor="accent1"/>
    </w:rPr>
  </w:style>
  <w:style w:type="paragraph" w:customStyle="1" w:styleId="Puntonelcorpo">
    <w:name w:val="Punto nel corpo"/>
    <w:basedOn w:val="Corpo-notitoli"/>
    <w:link w:val="PuntonelcorpoCarattere"/>
    <w:qFormat/>
    <w:rsid w:val="00F05681"/>
    <w:pPr>
      <w:tabs>
        <w:tab w:val="num" w:pos="720"/>
      </w:tabs>
      <w:ind w:left="2705"/>
    </w:pPr>
  </w:style>
  <w:style w:type="character" w:customStyle="1" w:styleId="PuntonelcorpoCarattere">
    <w:name w:val="Punto nel corpo Carattere"/>
    <w:basedOn w:val="Corpo-notitoliCarattere"/>
    <w:link w:val="Puntonelcorpo"/>
    <w:rsid w:val="00F05681"/>
    <w:rPr>
      <w:rFonts w:ascii="Garamond" w:eastAsia="Times New Roman" w:hAnsi="Garamond" w:cs="Arial"/>
      <w:iCs w:val="0"/>
      <w:spacing w:val="-2"/>
      <w:sz w:val="20"/>
      <w:szCs w:val="19"/>
      <w:lang w:eastAsia="it-IT"/>
    </w:rPr>
  </w:style>
  <w:style w:type="paragraph" w:styleId="Didascalia">
    <w:name w:val="caption"/>
    <w:basedOn w:val="Normale"/>
    <w:next w:val="Normale"/>
    <w:qFormat/>
    <w:rsid w:val="00EC2EB4"/>
    <w:pPr>
      <w:overflowPunct w:val="0"/>
      <w:autoSpaceDE w:val="0"/>
      <w:adjustRightInd w:val="0"/>
      <w:spacing w:line="-568" w:lineRule="auto"/>
      <w:ind w:right="-57"/>
      <w:jc w:val="center"/>
    </w:pPr>
    <w:rPr>
      <w:rFonts w:ascii="Arial" w:hAnsi="Arial" w:cs="Arial"/>
      <w:noProof/>
      <w:kern w:val="28"/>
      <w:sz w:val="30"/>
    </w:rPr>
  </w:style>
  <w:style w:type="character" w:styleId="Enfasicorsivo">
    <w:name w:val="Emphasis"/>
    <w:basedOn w:val="Carpredefinitoparagrafo"/>
    <w:qFormat/>
    <w:rsid w:val="00322675"/>
    <w:rPr>
      <w:i/>
      <w:iCs/>
    </w:rPr>
  </w:style>
  <w:style w:type="paragraph" w:customStyle="1" w:styleId="Paragrafonumero">
    <w:name w:val="Paragrafo numero"/>
    <w:basedOn w:val="Paragrafoelenco"/>
    <w:link w:val="ParagrafonumeroCarattere"/>
    <w:qFormat/>
    <w:rsid w:val="005E6F43"/>
    <w:pPr>
      <w:numPr>
        <w:numId w:val="0"/>
      </w:numPr>
      <w:ind w:left="720" w:hanging="360"/>
    </w:pPr>
    <w:rPr>
      <w:rFonts w:cs="Arial"/>
      <w:noProof/>
      <w:sz w:val="22"/>
    </w:rPr>
  </w:style>
  <w:style w:type="character" w:customStyle="1" w:styleId="ParagrafonumeroCarattere">
    <w:name w:val="Paragrafo numero Carattere"/>
    <w:basedOn w:val="Carpredefinitoparagrafo"/>
    <w:link w:val="Paragrafonumero"/>
    <w:rsid w:val="005E6F43"/>
    <w:rPr>
      <w:rFonts w:ascii="Garamond" w:hAnsi="Garamond" w:cs="Arial"/>
      <w:noProof/>
    </w:rPr>
  </w:style>
  <w:style w:type="paragraph" w:styleId="Paragrafoelenco">
    <w:name w:val="List Paragraph"/>
    <w:basedOn w:val="Normale"/>
    <w:uiPriority w:val="34"/>
    <w:qFormat/>
    <w:rsid w:val="005E6F43"/>
    <w:pPr>
      <w:numPr>
        <w:numId w:val="7"/>
      </w:numPr>
      <w:contextualSpacing/>
    </w:pPr>
  </w:style>
  <w:style w:type="paragraph" w:customStyle="1" w:styleId="Paragrafopunto">
    <w:name w:val="Paragrafo_punto"/>
    <w:basedOn w:val="Normale"/>
    <w:link w:val="ParagrafopuntoCarattere"/>
    <w:qFormat/>
    <w:rsid w:val="005E6F43"/>
    <w:pPr>
      <w:ind w:left="1701" w:hanging="357"/>
      <w:contextualSpacing/>
    </w:pPr>
    <w:rPr>
      <w:rFonts w:cs="Arial"/>
      <w:noProof/>
      <w:sz w:val="22"/>
    </w:rPr>
  </w:style>
  <w:style w:type="character" w:customStyle="1" w:styleId="ParagrafopuntoCarattere">
    <w:name w:val="Paragrafo_punto Carattere"/>
    <w:basedOn w:val="Carpredefinitoparagrafo"/>
    <w:link w:val="Paragrafopunto"/>
    <w:rsid w:val="005E6F43"/>
    <w:rPr>
      <w:rFonts w:ascii="Garamond" w:hAnsi="Garamond" w:cs="Arial"/>
      <w:noProof/>
    </w:rPr>
  </w:style>
  <w:style w:type="paragraph" w:styleId="Titolo">
    <w:name w:val="Title"/>
    <w:basedOn w:val="Normale"/>
    <w:next w:val="Normale"/>
    <w:link w:val="TitoloCarattere"/>
    <w:uiPriority w:val="10"/>
    <w:qFormat/>
    <w:rsid w:val="00FD3799"/>
    <w:pPr>
      <w:contextualSpacing/>
      <w:jc w:val="center"/>
    </w:pPr>
    <w:rPr>
      <w:rFonts w:asciiTheme="majorHAnsi" w:eastAsiaTheme="majorEastAsia" w:hAnsiTheme="majorHAnsi" w:cstheme="majorBidi"/>
      <w:i/>
      <w:iCs/>
      <w:spacing w:val="100"/>
      <w:kern w:val="28"/>
      <w:sz w:val="2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D3799"/>
    <w:rPr>
      <w:rFonts w:asciiTheme="majorHAnsi" w:eastAsiaTheme="majorEastAsia" w:hAnsiTheme="majorHAnsi" w:cstheme="majorBidi"/>
      <w:i/>
      <w:iCs/>
      <w:spacing w:val="100"/>
      <w:kern w:val="28"/>
      <w:sz w:val="26"/>
      <w:szCs w:val="56"/>
    </w:rPr>
  </w:style>
  <w:style w:type="paragraph" w:customStyle="1" w:styleId="DETERMINA">
    <w:name w:val="DETERMINA"/>
    <w:basedOn w:val="Corpotesto"/>
    <w:link w:val="DETERMINACarattere"/>
    <w:qFormat/>
    <w:rsid w:val="00171164"/>
    <w:pPr>
      <w:jc w:val="center"/>
    </w:pPr>
    <w:rPr>
      <w:b/>
      <w:bCs/>
      <w:i/>
      <w:iCs/>
      <w:spacing w:val="100"/>
    </w:rPr>
  </w:style>
  <w:style w:type="character" w:customStyle="1" w:styleId="DETERMINACarattere">
    <w:name w:val="DETERMINA Carattere"/>
    <w:basedOn w:val="CorpotestoCarattere"/>
    <w:link w:val="DETERMINA"/>
    <w:rsid w:val="00171164"/>
    <w:rPr>
      <w:rFonts w:ascii="Garamond" w:hAnsi="Garamond" w:cs="Times New Roman"/>
      <w:b/>
      <w:bCs/>
      <w:i/>
      <w:iCs/>
      <w:spacing w:val="100"/>
      <w:sz w:val="24"/>
      <w:szCs w:val="24"/>
      <w:lang w:eastAsia="it-IT"/>
    </w:rPr>
  </w:style>
  <w:style w:type="paragraph" w:customStyle="1" w:styleId="Default">
    <w:name w:val="Default"/>
    <w:uiPriority w:val="99"/>
    <w:rsid w:val="00DB3B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DB3B31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B3B31"/>
    <w:rPr>
      <w:rFonts w:ascii="Garamond" w:eastAsiaTheme="minorHAnsi" w:hAnsi="Garamond"/>
      <w:kern w:val="2"/>
      <w:sz w:val="24"/>
      <w14:ligatures w14:val="standardContextual"/>
    </w:rPr>
  </w:style>
  <w:style w:type="character" w:styleId="Rimandonotaapidipagina">
    <w:name w:val="footnote reference"/>
    <w:basedOn w:val="Carpredefinitoparagrafo"/>
    <w:uiPriority w:val="99"/>
    <w:semiHidden/>
    <w:rsid w:val="00DB3B31"/>
    <w:rPr>
      <w:rFonts w:cs="Times New Roman"/>
      <w:vertAlign w:val="superscript"/>
    </w:rPr>
  </w:style>
  <w:style w:type="paragraph" w:customStyle="1" w:styleId="DETERMINAAPPROVA">
    <w:name w:val="DETERMINA/APPROVA"/>
    <w:basedOn w:val="Corpotesto"/>
    <w:link w:val="DETERMINAAPPROVACarattere"/>
    <w:qFormat/>
    <w:rsid w:val="00DB3B31"/>
    <w:pPr>
      <w:tabs>
        <w:tab w:val="right" w:pos="5850"/>
      </w:tabs>
      <w:spacing w:after="240"/>
      <w:ind w:right="11"/>
      <w:jc w:val="center"/>
    </w:pPr>
    <w:rPr>
      <w:b/>
      <w:i/>
      <w:iCs/>
      <w:smallCaps/>
      <w:spacing w:val="70"/>
      <w:sz w:val="28"/>
      <w:szCs w:val="28"/>
    </w:rPr>
  </w:style>
  <w:style w:type="character" w:customStyle="1" w:styleId="DETERMINAAPPROVACarattere">
    <w:name w:val="DETERMINA/APPROVA Carattere"/>
    <w:basedOn w:val="CorpotestoCarattere"/>
    <w:link w:val="DETERMINAAPPROVA"/>
    <w:rsid w:val="00DB3B31"/>
    <w:rPr>
      <w:rFonts w:ascii="Garamond" w:eastAsiaTheme="minorHAnsi" w:hAnsi="Garamond"/>
      <w:b/>
      <w:i/>
      <w:iCs/>
      <w:smallCaps/>
      <w:spacing w:val="70"/>
      <w:kern w:val="2"/>
      <w:sz w:val="28"/>
      <w:szCs w:val="28"/>
      <w14:ligatures w14:val="standardContextual"/>
    </w:rPr>
  </w:style>
  <w:style w:type="paragraph" w:customStyle="1" w:styleId="OGGETTO0">
    <w:name w:val="OGGETTO"/>
    <w:basedOn w:val="Normale"/>
    <w:link w:val="OGGETTOCarattere0"/>
    <w:qFormat/>
    <w:rsid w:val="00DB3B31"/>
    <w:pPr>
      <w:spacing w:before="100" w:beforeAutospacing="1" w:after="100" w:afterAutospacing="1"/>
      <w:ind w:left="1276" w:hanging="1276"/>
    </w:pPr>
    <w:rPr>
      <w:rFonts w:eastAsia="Times New Roman" w:cs="Times New Roman"/>
      <w:b/>
      <w:i/>
      <w:kern w:val="0"/>
      <w:szCs w:val="24"/>
      <w:lang w:eastAsia="it-IT"/>
    </w:rPr>
  </w:style>
  <w:style w:type="character" w:customStyle="1" w:styleId="OGGETTOCarattere0">
    <w:name w:val="OGGETTO Carattere"/>
    <w:basedOn w:val="Carpredefinitoparagrafo"/>
    <w:link w:val="OGGETTO0"/>
    <w:rsid w:val="00DB3B31"/>
    <w:rPr>
      <w:rFonts w:ascii="Garamond" w:eastAsia="Times New Roman" w:hAnsi="Garamond" w:cs="Times New Roman"/>
      <w:b/>
      <w:i/>
      <w:sz w:val="24"/>
      <w:szCs w:val="24"/>
      <w:lang w:eastAsia="it-IT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698</Words>
  <Characters>3979</Characters>
  <Application>Microsoft Office Word</Application>
  <DocSecurity>0</DocSecurity>
  <Lines>33</Lines>
  <Paragraphs>9</Paragraphs>
  <ScaleCrop>false</ScaleCrop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TECNICO</dc:creator>
  <cp:keywords/>
  <dc:description/>
  <cp:lastModifiedBy>UFFICIO TECNICO</cp:lastModifiedBy>
  <cp:revision>3</cp:revision>
  <dcterms:created xsi:type="dcterms:W3CDTF">2025-12-22T10:54:00Z</dcterms:created>
  <dcterms:modified xsi:type="dcterms:W3CDTF">2025-12-22T12:18:00Z</dcterms:modified>
</cp:coreProperties>
</file>